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5C36" w14:textId="77777777" w:rsidR="00E64615" w:rsidRPr="00ED1495" w:rsidRDefault="00E64615" w:rsidP="00E64615">
      <w:pPr>
        <w:jc w:val="center"/>
        <w:rPr>
          <w:b/>
          <w:u w:val="single"/>
        </w:rPr>
      </w:pPr>
      <w:r w:rsidRPr="00ED1495">
        <w:rPr>
          <w:b/>
          <w:u w:val="single"/>
        </w:rPr>
        <w:t xml:space="preserve">ANNUAL REVIEW / APPRAISAL </w:t>
      </w:r>
    </w:p>
    <w:p w14:paraId="5BEB330C" w14:textId="77777777" w:rsidR="00E64615" w:rsidRDefault="00E64615" w:rsidP="00E6461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797"/>
        <w:gridCol w:w="1783"/>
        <w:gridCol w:w="12"/>
        <w:gridCol w:w="1542"/>
        <w:gridCol w:w="3671"/>
      </w:tblGrid>
      <w:tr w:rsidR="00E64615" w14:paraId="77573904" w14:textId="77777777" w:rsidTr="00211C14">
        <w:tc>
          <w:tcPr>
            <w:tcW w:w="1668" w:type="dxa"/>
          </w:tcPr>
          <w:p w14:paraId="69122C5F" w14:textId="77777777" w:rsidR="00E64615" w:rsidRDefault="00E64615" w:rsidP="00211C14">
            <w:pPr>
              <w:spacing w:before="240" w:after="240"/>
            </w:pPr>
            <w:r>
              <w:t>Name</w:t>
            </w:r>
          </w:p>
        </w:tc>
        <w:tc>
          <w:tcPr>
            <w:tcW w:w="3685" w:type="dxa"/>
            <w:gridSpan w:val="3"/>
          </w:tcPr>
          <w:p w14:paraId="793D309E" w14:textId="77777777" w:rsidR="00E64615" w:rsidRDefault="00E64615" w:rsidP="00211C14">
            <w:pPr>
              <w:spacing w:before="240" w:after="240"/>
            </w:pPr>
          </w:p>
        </w:tc>
        <w:tc>
          <w:tcPr>
            <w:tcW w:w="1559" w:type="dxa"/>
          </w:tcPr>
          <w:p w14:paraId="3B7F241F" w14:textId="77777777" w:rsidR="00E64615" w:rsidRDefault="00E64615" w:rsidP="00211C14">
            <w:pPr>
              <w:spacing w:before="240" w:after="240"/>
            </w:pPr>
            <w:r>
              <w:t>Review date</w:t>
            </w:r>
          </w:p>
        </w:tc>
        <w:tc>
          <w:tcPr>
            <w:tcW w:w="3770" w:type="dxa"/>
          </w:tcPr>
          <w:p w14:paraId="17998385" w14:textId="77777777" w:rsidR="00E64615" w:rsidRDefault="00E64615" w:rsidP="00211C14">
            <w:pPr>
              <w:spacing w:before="240" w:after="240"/>
            </w:pPr>
          </w:p>
        </w:tc>
      </w:tr>
      <w:tr w:rsidR="00E64615" w14:paraId="6849B5DC" w14:textId="77777777" w:rsidTr="00211C14">
        <w:tc>
          <w:tcPr>
            <w:tcW w:w="1668" w:type="dxa"/>
          </w:tcPr>
          <w:p w14:paraId="68333507" w14:textId="77777777" w:rsidR="00E64615" w:rsidRDefault="00E64615" w:rsidP="00211C14">
            <w:pPr>
              <w:spacing w:before="240" w:after="240"/>
            </w:pPr>
            <w:r>
              <w:t>Job Role</w:t>
            </w:r>
          </w:p>
        </w:tc>
        <w:tc>
          <w:tcPr>
            <w:tcW w:w="3685" w:type="dxa"/>
            <w:gridSpan w:val="3"/>
          </w:tcPr>
          <w:p w14:paraId="0F864103" w14:textId="77777777" w:rsidR="00E64615" w:rsidRDefault="00E64615" w:rsidP="00211C14">
            <w:pPr>
              <w:spacing w:before="240" w:after="240"/>
            </w:pPr>
          </w:p>
        </w:tc>
        <w:tc>
          <w:tcPr>
            <w:tcW w:w="1559" w:type="dxa"/>
          </w:tcPr>
          <w:p w14:paraId="2C78C00C" w14:textId="77777777" w:rsidR="00E64615" w:rsidRDefault="00E64615" w:rsidP="00211C14">
            <w:pPr>
              <w:spacing w:before="240" w:after="240"/>
            </w:pPr>
            <w:r>
              <w:t>Review with</w:t>
            </w:r>
          </w:p>
        </w:tc>
        <w:tc>
          <w:tcPr>
            <w:tcW w:w="3770" w:type="dxa"/>
          </w:tcPr>
          <w:p w14:paraId="2F6C496D" w14:textId="77777777" w:rsidR="00E64615" w:rsidRDefault="00E64615" w:rsidP="00211C14">
            <w:pPr>
              <w:spacing w:before="240" w:after="240"/>
            </w:pPr>
          </w:p>
        </w:tc>
      </w:tr>
      <w:tr w:rsidR="00E64615" w14:paraId="2B8F35A4" w14:textId="77777777" w:rsidTr="00211C14">
        <w:tc>
          <w:tcPr>
            <w:tcW w:w="10682" w:type="dxa"/>
            <w:gridSpan w:val="6"/>
          </w:tcPr>
          <w:p w14:paraId="6ED29BE6" w14:textId="77777777" w:rsidR="00E64615" w:rsidRDefault="00E64615" w:rsidP="00211C14">
            <w:pPr>
              <w:spacing w:before="120" w:after="120"/>
              <w:rPr>
                <w:b/>
              </w:rPr>
            </w:pPr>
            <w:r>
              <w:rPr>
                <w:b/>
              </w:rPr>
              <w:t>Self-review of the past 12 months</w:t>
            </w:r>
          </w:p>
          <w:p w14:paraId="20B3C4BC" w14:textId="77777777" w:rsidR="00E64615" w:rsidRPr="00305E02" w:rsidRDefault="00E64615" w:rsidP="00211C14">
            <w:pPr>
              <w:spacing w:before="120" w:after="120"/>
              <w:rPr>
                <w:b/>
              </w:rPr>
            </w:pPr>
            <w:r>
              <w:rPr>
                <w:b/>
              </w:rPr>
              <w:t>What has gone well? What are you proud of? What have you learned?</w:t>
            </w:r>
          </w:p>
        </w:tc>
      </w:tr>
      <w:tr w:rsidR="00E64615" w14:paraId="5E5AEA1E" w14:textId="77777777" w:rsidTr="00211C14">
        <w:tc>
          <w:tcPr>
            <w:tcW w:w="5341" w:type="dxa"/>
            <w:gridSpan w:val="3"/>
          </w:tcPr>
          <w:p w14:paraId="3009AA26" w14:textId="77777777" w:rsidR="00E64615" w:rsidRDefault="00E64615" w:rsidP="00211C14">
            <w:pPr>
              <w:spacing w:before="120" w:after="120"/>
            </w:pPr>
            <w:r>
              <w:t>Employee comments</w:t>
            </w:r>
          </w:p>
        </w:tc>
        <w:tc>
          <w:tcPr>
            <w:tcW w:w="5341" w:type="dxa"/>
            <w:gridSpan w:val="3"/>
          </w:tcPr>
          <w:p w14:paraId="7DD137E9" w14:textId="77777777" w:rsidR="00E64615" w:rsidRDefault="00E64615" w:rsidP="00211C14">
            <w:pPr>
              <w:spacing w:before="120" w:after="120"/>
            </w:pPr>
            <w:r>
              <w:t>Reviewer comments</w:t>
            </w:r>
          </w:p>
        </w:tc>
      </w:tr>
      <w:tr w:rsidR="00E64615" w14:paraId="0597DDE2" w14:textId="77777777" w:rsidTr="00211C14">
        <w:tc>
          <w:tcPr>
            <w:tcW w:w="5341" w:type="dxa"/>
            <w:gridSpan w:val="3"/>
          </w:tcPr>
          <w:p w14:paraId="60D46021" w14:textId="77777777" w:rsidR="00E64615" w:rsidRDefault="00E64615" w:rsidP="00211C14">
            <w:pPr>
              <w:spacing w:before="120" w:after="120"/>
            </w:pPr>
          </w:p>
          <w:p w14:paraId="4E78CD05" w14:textId="77777777" w:rsidR="00E64615" w:rsidRDefault="00E64615" w:rsidP="00211C14">
            <w:pPr>
              <w:spacing w:before="120" w:after="120"/>
            </w:pPr>
          </w:p>
          <w:p w14:paraId="0B5E1C66" w14:textId="77777777" w:rsidR="00E64615" w:rsidRDefault="00E64615" w:rsidP="00211C14">
            <w:pPr>
              <w:spacing w:before="120" w:after="120"/>
            </w:pPr>
          </w:p>
          <w:p w14:paraId="347437E4" w14:textId="77777777" w:rsidR="00E64615" w:rsidRDefault="00E64615" w:rsidP="00211C14">
            <w:pPr>
              <w:spacing w:before="120" w:after="120"/>
            </w:pPr>
          </w:p>
          <w:p w14:paraId="69910090" w14:textId="77777777" w:rsidR="00E64615" w:rsidRDefault="00E64615" w:rsidP="00211C14">
            <w:pPr>
              <w:spacing w:before="120" w:after="120"/>
            </w:pPr>
          </w:p>
          <w:p w14:paraId="7ACF933D" w14:textId="77777777" w:rsidR="00E64615" w:rsidRDefault="00E64615" w:rsidP="00211C14">
            <w:pPr>
              <w:spacing w:before="120" w:after="120"/>
            </w:pPr>
          </w:p>
          <w:p w14:paraId="08507FD4" w14:textId="77777777" w:rsidR="00E64615" w:rsidRDefault="00E64615" w:rsidP="00211C14">
            <w:pPr>
              <w:spacing w:before="120" w:after="120"/>
            </w:pPr>
          </w:p>
          <w:p w14:paraId="13449473" w14:textId="77777777" w:rsidR="00E64615" w:rsidRDefault="00E64615" w:rsidP="00211C14">
            <w:pPr>
              <w:spacing w:before="120" w:after="120"/>
            </w:pPr>
          </w:p>
          <w:p w14:paraId="48FFCE9A" w14:textId="77777777" w:rsidR="00E64615" w:rsidRDefault="00E64615" w:rsidP="00211C14">
            <w:pPr>
              <w:spacing w:before="120" w:after="120"/>
            </w:pPr>
          </w:p>
          <w:p w14:paraId="18A5C715" w14:textId="77777777" w:rsidR="00E64615" w:rsidRDefault="00E64615" w:rsidP="00211C14">
            <w:pPr>
              <w:spacing w:before="120" w:after="120"/>
            </w:pPr>
          </w:p>
        </w:tc>
        <w:tc>
          <w:tcPr>
            <w:tcW w:w="5341" w:type="dxa"/>
            <w:gridSpan w:val="3"/>
          </w:tcPr>
          <w:p w14:paraId="2AD34201" w14:textId="77777777" w:rsidR="00E64615" w:rsidRDefault="00E64615" w:rsidP="00211C14">
            <w:pPr>
              <w:spacing w:before="120" w:after="120"/>
            </w:pPr>
          </w:p>
        </w:tc>
      </w:tr>
      <w:tr w:rsidR="00E64615" w14:paraId="77CB51F8" w14:textId="77777777" w:rsidTr="00211C14">
        <w:tc>
          <w:tcPr>
            <w:tcW w:w="3510" w:type="dxa"/>
            <w:gridSpan w:val="2"/>
          </w:tcPr>
          <w:p w14:paraId="2E27DF73" w14:textId="77777777" w:rsidR="00E64615" w:rsidRDefault="00E64615" w:rsidP="00211C14">
            <w:r>
              <w:t>Thinking about how the employee works, is there anything they should….</w:t>
            </w:r>
          </w:p>
        </w:tc>
        <w:tc>
          <w:tcPr>
            <w:tcW w:w="7172" w:type="dxa"/>
            <w:gridSpan w:val="4"/>
            <w:vAlign w:val="bottom"/>
          </w:tcPr>
          <w:p w14:paraId="4AB40908" w14:textId="77777777" w:rsidR="00E64615" w:rsidRDefault="00E64615" w:rsidP="00211C14">
            <w:r>
              <w:t>Manager Comments</w:t>
            </w:r>
          </w:p>
        </w:tc>
      </w:tr>
      <w:tr w:rsidR="00E64615" w14:paraId="6357DCCF" w14:textId="77777777" w:rsidTr="00211C14">
        <w:tc>
          <w:tcPr>
            <w:tcW w:w="3510" w:type="dxa"/>
            <w:gridSpan w:val="2"/>
          </w:tcPr>
          <w:p w14:paraId="4E147DAC" w14:textId="77777777" w:rsidR="00E64615" w:rsidRPr="00351B9A" w:rsidRDefault="00E64615" w:rsidP="00211C14">
            <w:pPr>
              <w:spacing w:before="240" w:after="240"/>
              <w:rPr>
                <w:b/>
              </w:rPr>
            </w:pPr>
            <w:r w:rsidRPr="00351B9A">
              <w:rPr>
                <w:b/>
              </w:rPr>
              <w:t>Stop?</w:t>
            </w:r>
          </w:p>
        </w:tc>
        <w:tc>
          <w:tcPr>
            <w:tcW w:w="7172" w:type="dxa"/>
            <w:gridSpan w:val="4"/>
          </w:tcPr>
          <w:p w14:paraId="0325FC97" w14:textId="77777777" w:rsidR="00E64615" w:rsidRDefault="00E64615" w:rsidP="00211C14"/>
        </w:tc>
      </w:tr>
      <w:tr w:rsidR="00E64615" w14:paraId="38A5C407" w14:textId="77777777" w:rsidTr="00211C14">
        <w:tc>
          <w:tcPr>
            <w:tcW w:w="3510" w:type="dxa"/>
            <w:gridSpan w:val="2"/>
          </w:tcPr>
          <w:p w14:paraId="3CBED4A2" w14:textId="77777777" w:rsidR="00E64615" w:rsidRPr="00351B9A" w:rsidRDefault="00E64615" w:rsidP="00211C14">
            <w:pPr>
              <w:spacing w:before="240" w:after="240"/>
              <w:rPr>
                <w:b/>
              </w:rPr>
            </w:pPr>
            <w:r w:rsidRPr="00351B9A">
              <w:rPr>
                <w:b/>
              </w:rPr>
              <w:t>Start?</w:t>
            </w:r>
          </w:p>
        </w:tc>
        <w:tc>
          <w:tcPr>
            <w:tcW w:w="7172" w:type="dxa"/>
            <w:gridSpan w:val="4"/>
          </w:tcPr>
          <w:p w14:paraId="7FF016C0" w14:textId="77777777" w:rsidR="00E64615" w:rsidRDefault="00E64615" w:rsidP="00211C14"/>
        </w:tc>
      </w:tr>
      <w:tr w:rsidR="00E64615" w14:paraId="67E8FF91" w14:textId="77777777" w:rsidTr="00211C14">
        <w:tc>
          <w:tcPr>
            <w:tcW w:w="3510" w:type="dxa"/>
            <w:gridSpan w:val="2"/>
          </w:tcPr>
          <w:p w14:paraId="4A5E192F" w14:textId="77777777" w:rsidR="00E64615" w:rsidRPr="00351B9A" w:rsidRDefault="00E64615" w:rsidP="00211C14">
            <w:pPr>
              <w:spacing w:before="240" w:after="240"/>
              <w:rPr>
                <w:b/>
              </w:rPr>
            </w:pPr>
            <w:r w:rsidRPr="00351B9A">
              <w:rPr>
                <w:b/>
              </w:rPr>
              <w:t>Continue?</w:t>
            </w:r>
          </w:p>
        </w:tc>
        <w:tc>
          <w:tcPr>
            <w:tcW w:w="7172" w:type="dxa"/>
            <w:gridSpan w:val="4"/>
          </w:tcPr>
          <w:p w14:paraId="16F8F558" w14:textId="77777777" w:rsidR="00E64615" w:rsidRDefault="00E64615" w:rsidP="00211C14"/>
        </w:tc>
      </w:tr>
      <w:tr w:rsidR="00E64615" w14:paraId="1C122B4E" w14:textId="77777777" w:rsidTr="00211C14">
        <w:tc>
          <w:tcPr>
            <w:tcW w:w="3510" w:type="dxa"/>
            <w:gridSpan w:val="2"/>
          </w:tcPr>
          <w:p w14:paraId="70A14C44" w14:textId="77777777" w:rsidR="00E64615" w:rsidRDefault="00E64615" w:rsidP="00211C14">
            <w:r>
              <w:t>Thinking about how your line manager works, is there anything you would like them to….</w:t>
            </w:r>
          </w:p>
        </w:tc>
        <w:tc>
          <w:tcPr>
            <w:tcW w:w="7172" w:type="dxa"/>
            <w:gridSpan w:val="4"/>
            <w:vAlign w:val="bottom"/>
          </w:tcPr>
          <w:p w14:paraId="76F7D0CC" w14:textId="77777777" w:rsidR="00E64615" w:rsidRDefault="00E64615" w:rsidP="00211C14">
            <w:r>
              <w:t>Employee Comments</w:t>
            </w:r>
          </w:p>
        </w:tc>
      </w:tr>
      <w:tr w:rsidR="00E64615" w14:paraId="0F526964" w14:textId="77777777" w:rsidTr="00211C14">
        <w:tc>
          <w:tcPr>
            <w:tcW w:w="3510" w:type="dxa"/>
            <w:gridSpan w:val="2"/>
          </w:tcPr>
          <w:p w14:paraId="0014194B" w14:textId="77777777" w:rsidR="00E64615" w:rsidRPr="00351B9A" w:rsidRDefault="00E64615" w:rsidP="00211C14">
            <w:pPr>
              <w:spacing w:before="240" w:after="240"/>
              <w:rPr>
                <w:b/>
              </w:rPr>
            </w:pPr>
            <w:r w:rsidRPr="00351B9A">
              <w:rPr>
                <w:b/>
              </w:rPr>
              <w:t>Stop?</w:t>
            </w:r>
          </w:p>
        </w:tc>
        <w:tc>
          <w:tcPr>
            <w:tcW w:w="7172" w:type="dxa"/>
            <w:gridSpan w:val="4"/>
          </w:tcPr>
          <w:p w14:paraId="1E1B1070" w14:textId="77777777" w:rsidR="00E64615" w:rsidRDefault="00E64615" w:rsidP="00211C14"/>
        </w:tc>
      </w:tr>
      <w:tr w:rsidR="00E64615" w14:paraId="1938FF9A" w14:textId="77777777" w:rsidTr="00211C14">
        <w:tc>
          <w:tcPr>
            <w:tcW w:w="3510" w:type="dxa"/>
            <w:gridSpan w:val="2"/>
          </w:tcPr>
          <w:p w14:paraId="67A1D421" w14:textId="77777777" w:rsidR="00E64615" w:rsidRPr="00351B9A" w:rsidRDefault="00E64615" w:rsidP="00211C14">
            <w:pPr>
              <w:spacing w:before="240" w:after="240"/>
              <w:rPr>
                <w:b/>
              </w:rPr>
            </w:pPr>
            <w:r w:rsidRPr="00351B9A">
              <w:rPr>
                <w:b/>
              </w:rPr>
              <w:t>Start?</w:t>
            </w:r>
          </w:p>
        </w:tc>
        <w:tc>
          <w:tcPr>
            <w:tcW w:w="7172" w:type="dxa"/>
            <w:gridSpan w:val="4"/>
          </w:tcPr>
          <w:p w14:paraId="4653D5AC" w14:textId="77777777" w:rsidR="00E64615" w:rsidRDefault="00E64615" w:rsidP="00211C14"/>
        </w:tc>
      </w:tr>
      <w:tr w:rsidR="00E64615" w14:paraId="0CE0E590" w14:textId="77777777" w:rsidTr="00211C14">
        <w:tc>
          <w:tcPr>
            <w:tcW w:w="3510" w:type="dxa"/>
            <w:gridSpan w:val="2"/>
          </w:tcPr>
          <w:p w14:paraId="3AB281CD" w14:textId="77777777" w:rsidR="00E64615" w:rsidRPr="00351B9A" w:rsidRDefault="00E64615" w:rsidP="00211C14">
            <w:pPr>
              <w:spacing w:before="240" w:after="240"/>
              <w:rPr>
                <w:b/>
              </w:rPr>
            </w:pPr>
            <w:r w:rsidRPr="00351B9A">
              <w:rPr>
                <w:b/>
              </w:rPr>
              <w:t>Continue?</w:t>
            </w:r>
          </w:p>
        </w:tc>
        <w:tc>
          <w:tcPr>
            <w:tcW w:w="7172" w:type="dxa"/>
            <w:gridSpan w:val="4"/>
          </w:tcPr>
          <w:p w14:paraId="6D2A5A8E" w14:textId="77777777" w:rsidR="00E64615" w:rsidRDefault="00E64615" w:rsidP="00211C14"/>
        </w:tc>
      </w:tr>
    </w:tbl>
    <w:p w14:paraId="2AD36F0D" w14:textId="77777777" w:rsidR="00E64615" w:rsidRDefault="00E64615" w:rsidP="00E64615">
      <w:pPr>
        <w:sectPr w:rsidR="00E64615" w:rsidSect="00294B8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3569"/>
        <w:gridCol w:w="3573"/>
        <w:gridCol w:w="1604"/>
        <w:gridCol w:w="3077"/>
      </w:tblGrid>
      <w:tr w:rsidR="00E64615" w:rsidRPr="00ED1495" w14:paraId="40999C0C" w14:textId="77777777" w:rsidTr="00E64615">
        <w:tc>
          <w:tcPr>
            <w:tcW w:w="3565" w:type="dxa"/>
            <w:vAlign w:val="bottom"/>
          </w:tcPr>
          <w:p w14:paraId="0C57FFDF" w14:textId="77777777" w:rsidR="00E64615" w:rsidRPr="00ED1495" w:rsidRDefault="00E64615" w:rsidP="00211C14">
            <w:pPr>
              <w:spacing w:before="120" w:after="120"/>
            </w:pPr>
            <w:r w:rsidRPr="00ED1495">
              <w:lastRenderedPageBreak/>
              <w:t xml:space="preserve">What is the goal?  </w:t>
            </w:r>
            <w:r w:rsidRPr="00ED1495">
              <w:br/>
              <w:t xml:space="preserve">Be </w:t>
            </w:r>
            <w:r w:rsidRPr="00ED1495">
              <w:rPr>
                <w:b/>
              </w:rPr>
              <w:t>Specific</w:t>
            </w:r>
            <w:r w:rsidRPr="00ED1495">
              <w:t xml:space="preserve"> </w:t>
            </w:r>
          </w:p>
        </w:tc>
        <w:tc>
          <w:tcPr>
            <w:tcW w:w="3569" w:type="dxa"/>
            <w:vAlign w:val="bottom"/>
          </w:tcPr>
          <w:p w14:paraId="26FFBFB1" w14:textId="77777777" w:rsidR="00E64615" w:rsidRPr="00ED1495" w:rsidRDefault="00E64615" w:rsidP="00211C14">
            <w:pPr>
              <w:spacing w:before="120" w:after="120"/>
            </w:pPr>
            <w:r>
              <w:t xml:space="preserve">How will you know the goal has been achieved? How will you </w:t>
            </w:r>
            <w:r w:rsidRPr="00ED1495">
              <w:rPr>
                <w:b/>
              </w:rPr>
              <w:t>Measure</w:t>
            </w:r>
            <w:r>
              <w:t>?</w:t>
            </w:r>
          </w:p>
        </w:tc>
        <w:tc>
          <w:tcPr>
            <w:tcW w:w="3573" w:type="dxa"/>
            <w:vAlign w:val="bottom"/>
          </w:tcPr>
          <w:p w14:paraId="3C69AD30" w14:textId="77777777" w:rsidR="00E64615" w:rsidRPr="00ED1495" w:rsidRDefault="00E64615" w:rsidP="00211C14">
            <w:pPr>
              <w:spacing w:before="120" w:after="120"/>
            </w:pPr>
            <w:r>
              <w:t xml:space="preserve">What </w:t>
            </w:r>
            <w:r w:rsidRPr="00ED1495">
              <w:rPr>
                <w:b/>
              </w:rPr>
              <w:t>Assistance</w:t>
            </w:r>
            <w:r>
              <w:t xml:space="preserve"> or </w:t>
            </w:r>
            <w:r w:rsidRPr="00ED1495">
              <w:rPr>
                <w:b/>
              </w:rPr>
              <w:t>Resources</w:t>
            </w:r>
            <w:r>
              <w:t xml:space="preserve"> are necessary to ensure success? </w:t>
            </w:r>
            <w:proofErr w:type="spellStart"/>
            <w:r>
              <w:t>Eg</w:t>
            </w:r>
            <w:proofErr w:type="spellEnd"/>
            <w:r>
              <w:t xml:space="preserve"> learning, shadowing, coaching.</w:t>
            </w:r>
          </w:p>
        </w:tc>
        <w:tc>
          <w:tcPr>
            <w:tcW w:w="1604" w:type="dxa"/>
            <w:vAlign w:val="bottom"/>
          </w:tcPr>
          <w:p w14:paraId="3D25D3A5" w14:textId="77777777" w:rsidR="00E64615" w:rsidRPr="00ED1495" w:rsidRDefault="00E64615" w:rsidP="00211C14">
            <w:pPr>
              <w:spacing w:before="120" w:after="120"/>
            </w:pPr>
            <w:r w:rsidRPr="00ED1495">
              <w:rPr>
                <w:b/>
              </w:rPr>
              <w:t>Timescale</w:t>
            </w:r>
            <w:r>
              <w:t xml:space="preserve"> for completion.</w:t>
            </w:r>
          </w:p>
        </w:tc>
        <w:tc>
          <w:tcPr>
            <w:tcW w:w="3077" w:type="dxa"/>
            <w:vAlign w:val="bottom"/>
          </w:tcPr>
          <w:p w14:paraId="6F35262C" w14:textId="77777777" w:rsidR="00E64615" w:rsidRDefault="00E64615" w:rsidP="00211C14">
            <w:pPr>
              <w:spacing w:before="120" w:after="120"/>
            </w:pPr>
            <w:r>
              <w:t>Review notes</w:t>
            </w:r>
          </w:p>
          <w:p w14:paraId="65065FE4" w14:textId="77777777" w:rsidR="00E64615" w:rsidRPr="00ED1495" w:rsidRDefault="00E64615" w:rsidP="00211C14">
            <w:pPr>
              <w:spacing w:before="120" w:after="120"/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 be completed in 12 months)</w:t>
            </w:r>
          </w:p>
        </w:tc>
      </w:tr>
      <w:tr w:rsidR="00E64615" w14:paraId="3EEF61F5" w14:textId="77777777" w:rsidTr="00E64615">
        <w:trPr>
          <w:trHeight w:val="1710"/>
        </w:trPr>
        <w:tc>
          <w:tcPr>
            <w:tcW w:w="3565" w:type="dxa"/>
          </w:tcPr>
          <w:p w14:paraId="6004599D" w14:textId="77777777" w:rsidR="00E64615" w:rsidRDefault="00E64615" w:rsidP="00211C14"/>
        </w:tc>
        <w:tc>
          <w:tcPr>
            <w:tcW w:w="3569" w:type="dxa"/>
          </w:tcPr>
          <w:p w14:paraId="21EED366" w14:textId="77777777" w:rsidR="00E64615" w:rsidRDefault="00E64615" w:rsidP="00211C14"/>
        </w:tc>
        <w:tc>
          <w:tcPr>
            <w:tcW w:w="3573" w:type="dxa"/>
          </w:tcPr>
          <w:p w14:paraId="6230B117" w14:textId="77777777" w:rsidR="00E64615" w:rsidRDefault="00E64615" w:rsidP="00211C14"/>
        </w:tc>
        <w:tc>
          <w:tcPr>
            <w:tcW w:w="1604" w:type="dxa"/>
          </w:tcPr>
          <w:p w14:paraId="0106B2AD" w14:textId="77777777" w:rsidR="00E64615" w:rsidRDefault="00E64615" w:rsidP="00211C14"/>
        </w:tc>
        <w:tc>
          <w:tcPr>
            <w:tcW w:w="3077" w:type="dxa"/>
          </w:tcPr>
          <w:p w14:paraId="790138DD" w14:textId="77777777" w:rsidR="00E64615" w:rsidRDefault="00E64615" w:rsidP="00211C14"/>
        </w:tc>
      </w:tr>
      <w:tr w:rsidR="00E64615" w14:paraId="0E364BE8" w14:textId="77777777" w:rsidTr="00E64615">
        <w:trPr>
          <w:trHeight w:val="1710"/>
        </w:trPr>
        <w:tc>
          <w:tcPr>
            <w:tcW w:w="3565" w:type="dxa"/>
          </w:tcPr>
          <w:p w14:paraId="008DDA23" w14:textId="77777777" w:rsidR="00E64615" w:rsidRDefault="00E64615" w:rsidP="00211C14"/>
        </w:tc>
        <w:tc>
          <w:tcPr>
            <w:tcW w:w="3569" w:type="dxa"/>
          </w:tcPr>
          <w:p w14:paraId="5CF613EE" w14:textId="77777777" w:rsidR="00E64615" w:rsidRDefault="00E64615" w:rsidP="00211C14"/>
        </w:tc>
        <w:tc>
          <w:tcPr>
            <w:tcW w:w="3573" w:type="dxa"/>
          </w:tcPr>
          <w:p w14:paraId="67677989" w14:textId="77777777" w:rsidR="00E64615" w:rsidRDefault="00E64615" w:rsidP="00211C14"/>
        </w:tc>
        <w:tc>
          <w:tcPr>
            <w:tcW w:w="1604" w:type="dxa"/>
          </w:tcPr>
          <w:p w14:paraId="07AE6D8A" w14:textId="77777777" w:rsidR="00E64615" w:rsidRDefault="00E64615" w:rsidP="00211C14"/>
        </w:tc>
        <w:tc>
          <w:tcPr>
            <w:tcW w:w="3077" w:type="dxa"/>
          </w:tcPr>
          <w:p w14:paraId="49AD08C5" w14:textId="77777777" w:rsidR="00E64615" w:rsidRDefault="00E64615" w:rsidP="00211C14"/>
        </w:tc>
      </w:tr>
      <w:tr w:rsidR="00E64615" w14:paraId="7B098AAB" w14:textId="77777777" w:rsidTr="00E64615">
        <w:trPr>
          <w:trHeight w:val="1710"/>
        </w:trPr>
        <w:tc>
          <w:tcPr>
            <w:tcW w:w="3565" w:type="dxa"/>
          </w:tcPr>
          <w:p w14:paraId="540AAAB1" w14:textId="77777777" w:rsidR="00E64615" w:rsidRDefault="00E64615" w:rsidP="00211C14"/>
        </w:tc>
        <w:tc>
          <w:tcPr>
            <w:tcW w:w="3569" w:type="dxa"/>
          </w:tcPr>
          <w:p w14:paraId="384336F8" w14:textId="77777777" w:rsidR="00E64615" w:rsidRDefault="00E64615" w:rsidP="00211C14"/>
        </w:tc>
        <w:tc>
          <w:tcPr>
            <w:tcW w:w="3573" w:type="dxa"/>
          </w:tcPr>
          <w:p w14:paraId="05A0ACCD" w14:textId="77777777" w:rsidR="00E64615" w:rsidRDefault="00E64615" w:rsidP="00211C14"/>
        </w:tc>
        <w:tc>
          <w:tcPr>
            <w:tcW w:w="1604" w:type="dxa"/>
          </w:tcPr>
          <w:p w14:paraId="0011ECBF" w14:textId="77777777" w:rsidR="00E64615" w:rsidRDefault="00E64615" w:rsidP="00211C14"/>
        </w:tc>
        <w:tc>
          <w:tcPr>
            <w:tcW w:w="3077" w:type="dxa"/>
          </w:tcPr>
          <w:p w14:paraId="4AB41EAC" w14:textId="77777777" w:rsidR="00E64615" w:rsidRDefault="00E64615" w:rsidP="00211C14"/>
        </w:tc>
      </w:tr>
      <w:tr w:rsidR="00E64615" w14:paraId="42AF3EE4" w14:textId="77777777" w:rsidTr="00E64615">
        <w:trPr>
          <w:trHeight w:val="1710"/>
        </w:trPr>
        <w:tc>
          <w:tcPr>
            <w:tcW w:w="3565" w:type="dxa"/>
          </w:tcPr>
          <w:p w14:paraId="3819B5F6" w14:textId="77777777" w:rsidR="00E64615" w:rsidRDefault="00E64615" w:rsidP="00211C14"/>
        </w:tc>
        <w:tc>
          <w:tcPr>
            <w:tcW w:w="3569" w:type="dxa"/>
          </w:tcPr>
          <w:p w14:paraId="4D667150" w14:textId="77777777" w:rsidR="00E64615" w:rsidRDefault="00E64615" w:rsidP="00211C14"/>
        </w:tc>
        <w:tc>
          <w:tcPr>
            <w:tcW w:w="3573" w:type="dxa"/>
          </w:tcPr>
          <w:p w14:paraId="6E15E6D2" w14:textId="77777777" w:rsidR="00E64615" w:rsidRDefault="00E64615" w:rsidP="00211C14"/>
        </w:tc>
        <w:tc>
          <w:tcPr>
            <w:tcW w:w="1604" w:type="dxa"/>
          </w:tcPr>
          <w:p w14:paraId="5945018B" w14:textId="77777777" w:rsidR="00E64615" w:rsidRDefault="00E64615" w:rsidP="00211C14"/>
        </w:tc>
        <w:tc>
          <w:tcPr>
            <w:tcW w:w="3077" w:type="dxa"/>
          </w:tcPr>
          <w:p w14:paraId="47592A0E" w14:textId="77777777" w:rsidR="00E64615" w:rsidRDefault="00E64615" w:rsidP="00211C14"/>
        </w:tc>
      </w:tr>
    </w:tbl>
    <w:p w14:paraId="3FDC38B7" w14:textId="77777777" w:rsidR="00E64615" w:rsidRDefault="00E64615" w:rsidP="00E64615"/>
    <w:p w14:paraId="72F0368F" w14:textId="77777777" w:rsidR="00E41A8C" w:rsidRPr="002455E7" w:rsidRDefault="00E41A8C" w:rsidP="002455E7"/>
    <w:sectPr w:rsidR="00E41A8C" w:rsidRPr="002455E7" w:rsidSect="00E64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6886" w14:textId="77777777" w:rsidR="008E47FE" w:rsidRDefault="008E47FE">
      <w:r>
        <w:separator/>
      </w:r>
    </w:p>
  </w:endnote>
  <w:endnote w:type="continuationSeparator" w:id="0">
    <w:p w14:paraId="1A1CEB7F" w14:textId="77777777" w:rsidR="008E47FE" w:rsidRDefault="008E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F98D" w14:textId="77777777" w:rsidR="00322E44" w:rsidRDefault="0032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E927" w14:textId="777777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This template is provided free of charge by Cath Dixon, HR Consultant, Value in People</w:t>
    </w:r>
  </w:p>
  <w:p w14:paraId="2B7C6625" w14:textId="63AC2E77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If you require support or advice on any other HR </w:t>
    </w:r>
    <w:r w:rsidR="00322E44">
      <w:rPr>
        <w:color w:val="000000"/>
      </w:rPr>
      <w:t>issue,</w:t>
    </w:r>
    <w:r>
      <w:rPr>
        <w:color w:val="000000"/>
      </w:rPr>
      <w:t xml:space="preserve"> then please contact me.</w:t>
    </w:r>
  </w:p>
  <w:p w14:paraId="3EC1C53B" w14:textId="5F7F7C25" w:rsidR="00E41A8C" w:rsidRDefault="001E0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730110" wp14:editId="20FC96A9">
          <wp:simplePos x="0" y="0"/>
          <wp:positionH relativeFrom="column">
            <wp:posOffset>5067300</wp:posOffset>
          </wp:positionH>
          <wp:positionV relativeFrom="paragraph">
            <wp:posOffset>68580</wp:posOffset>
          </wp:positionV>
          <wp:extent cx="1908175" cy="6946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17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>
      <w:r>
        <w:rPr>
          <w:color w:val="0000FF"/>
          <w:u w:val="single"/>
        </w:rPr>
        <w:t>www.valueinpeople.co.uk</w:t>
      </w:r>
    </w:hyperlink>
  </w:p>
  <w:p w14:paraId="2AB8317E" w14:textId="330D7F3D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t xml:space="preserve">e: </w:t>
    </w:r>
    <w:hyperlink r:id="rId3" w:history="1">
      <w:r w:rsidRPr="00B2396F">
        <w:rPr>
          <w:rStyle w:val="Hyperlink"/>
        </w:rPr>
        <w:t>cath@valueinpeople.co.uk</w:t>
      </w:r>
    </w:hyperlink>
  </w:p>
  <w:p w14:paraId="774F6611" w14:textId="01D21D6B" w:rsidR="00E41A8C" w:rsidRDefault="00322E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m</w:t>
    </w:r>
    <w:r w:rsidR="001E0C9A">
      <w:rPr>
        <w:color w:val="000000"/>
      </w:rPr>
      <w:t>: 07717 826383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D9F6" w14:textId="77777777" w:rsidR="00322E44" w:rsidRDefault="0032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D467" w14:textId="77777777" w:rsidR="008E47FE" w:rsidRDefault="008E47FE">
      <w:r>
        <w:separator/>
      </w:r>
    </w:p>
  </w:footnote>
  <w:footnote w:type="continuationSeparator" w:id="0">
    <w:p w14:paraId="60638518" w14:textId="77777777" w:rsidR="008E47FE" w:rsidRDefault="008E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BC71" w14:textId="77777777" w:rsidR="00322E44" w:rsidRDefault="0032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F2CB" w14:textId="77777777" w:rsidR="00322E44" w:rsidRDefault="00322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702B" w14:textId="77777777" w:rsidR="00322E44" w:rsidRDefault="003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8C"/>
    <w:rsid w:val="00196492"/>
    <w:rsid w:val="001B5E55"/>
    <w:rsid w:val="001E0C9A"/>
    <w:rsid w:val="002455E7"/>
    <w:rsid w:val="00322E44"/>
    <w:rsid w:val="0064162D"/>
    <w:rsid w:val="008E47FE"/>
    <w:rsid w:val="00A23905"/>
    <w:rsid w:val="00B91A18"/>
    <w:rsid w:val="00E41A8C"/>
    <w:rsid w:val="00E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BFBD"/>
  <w15:docId w15:val="{3E19975D-FD60-4881-994D-05BCA8A5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27"/>
  </w:style>
  <w:style w:type="paragraph" w:styleId="Footer">
    <w:name w:val="footer"/>
    <w:basedOn w:val="Normal"/>
    <w:link w:val="FooterChar"/>
    <w:uiPriority w:val="99"/>
    <w:unhideWhenUsed/>
    <w:rsid w:val="006812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27"/>
  </w:style>
  <w:style w:type="paragraph" w:styleId="BalloonText">
    <w:name w:val="Balloon Text"/>
    <w:basedOn w:val="Normal"/>
    <w:link w:val="BalloonTextChar"/>
    <w:uiPriority w:val="99"/>
    <w:semiHidden/>
    <w:unhideWhenUsed/>
    <w:rsid w:val="0068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22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2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h@valueinpeople.co.uk" TargetMode="External"/><Relationship Id="rId2" Type="http://schemas.openxmlformats.org/officeDocument/2006/relationships/hyperlink" Target="http://www.valueinpeopl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Yxocr7FMMMoY7ByPaENWlqZoA==">AMUW2mXwDToPo7WRlMAHhB7x0WlVOe8KoI/i0cFK906TGD8rp85aC1yHT7n05s507iiYFf1JQTNCvJ5Sr3WkoL1vYnpJ25f9Sa4kC+HE9peUG9KnBu0kgqo=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Cath Dixon</cp:lastModifiedBy>
  <cp:revision>2</cp:revision>
  <dcterms:created xsi:type="dcterms:W3CDTF">2022-02-09T21:02:00Z</dcterms:created>
  <dcterms:modified xsi:type="dcterms:W3CDTF">2022-02-09T21:02:00Z</dcterms:modified>
</cp:coreProperties>
</file>